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6B9CF" w14:textId="77777777" w:rsidR="006867E2" w:rsidRDefault="006867E2" w:rsidP="006867E2">
      <w:pPr>
        <w:pStyle w:val="NoSpacing"/>
        <w:jc w:val="center"/>
      </w:pPr>
      <w:bookmarkStart w:id="0" w:name="_GoBack"/>
      <w:r>
        <w:t>NOTICE OF PUBLIC HEARING</w:t>
      </w:r>
    </w:p>
    <w:p w14:paraId="74A2F2C4" w14:textId="0ABE30A1" w:rsidR="006867E2" w:rsidRDefault="006867E2" w:rsidP="006867E2">
      <w:pPr>
        <w:pStyle w:val="NoSpacing"/>
      </w:pPr>
    </w:p>
    <w:p w14:paraId="2A484EBA" w14:textId="1F93AB64" w:rsidR="006867E2" w:rsidRDefault="006867E2" w:rsidP="006867E2">
      <w:pPr>
        <w:pStyle w:val="NoSpacing"/>
      </w:pPr>
      <w:r>
        <w:t>Notice is hereby given that the</w:t>
      </w:r>
      <w:r w:rsidR="00AA5BE8">
        <w:t xml:space="preserve"> </w:t>
      </w:r>
      <w:r w:rsidR="00F01FFF">
        <w:t>Western Weber</w:t>
      </w:r>
      <w:r>
        <w:t xml:space="preserve"> Planning Commission will hold a public hearing on </w:t>
      </w:r>
      <w:r w:rsidR="00CC3672">
        <w:t>Tuesday</w:t>
      </w:r>
      <w:r w:rsidR="00BE12C8">
        <w:t xml:space="preserve">, </w:t>
      </w:r>
      <w:r w:rsidR="003D5D72">
        <w:t>June 9</w:t>
      </w:r>
      <w:r w:rsidRPr="00CC3672">
        <w:t>, 2020</w:t>
      </w:r>
      <w:r w:rsidR="001821BD">
        <w:t xml:space="preserve"> at 5:00 pm</w:t>
      </w:r>
      <w:r>
        <w:t>, and during that meeting will conduct a public hearing to consider the following:</w:t>
      </w:r>
    </w:p>
    <w:p w14:paraId="50954E5D" w14:textId="77777777" w:rsidR="00CC3672" w:rsidRPr="00262037" w:rsidRDefault="00CC3672" w:rsidP="006867E2">
      <w:pPr>
        <w:pStyle w:val="NoSpacing"/>
        <w:rPr>
          <w:b/>
        </w:rPr>
      </w:pPr>
    </w:p>
    <w:p w14:paraId="7477597A" w14:textId="1D32B8F3" w:rsidR="003D5D72" w:rsidRPr="00262037" w:rsidRDefault="00CC3672" w:rsidP="00262037">
      <w:pPr>
        <w:pStyle w:val="NoSpacing"/>
        <w:numPr>
          <w:ilvl w:val="0"/>
          <w:numId w:val="3"/>
        </w:numPr>
        <w:rPr>
          <w:b/>
        </w:rPr>
      </w:pPr>
      <w:r w:rsidRPr="00262037">
        <w:rPr>
          <w:b/>
        </w:rPr>
        <w:t>Z</w:t>
      </w:r>
      <w:r w:rsidR="003D5D72" w:rsidRPr="00262037">
        <w:rPr>
          <w:b/>
        </w:rPr>
        <w:t xml:space="preserve">MA </w:t>
      </w:r>
      <w:r w:rsidRPr="00262037">
        <w:rPr>
          <w:b/>
        </w:rPr>
        <w:t>2020-0</w:t>
      </w:r>
      <w:r w:rsidR="003D5D72" w:rsidRPr="00262037">
        <w:rPr>
          <w:b/>
        </w:rPr>
        <w:t>2</w:t>
      </w:r>
      <w:r w:rsidRPr="00262037">
        <w:rPr>
          <w:b/>
        </w:rPr>
        <w:t xml:space="preserve">: Public hearing to consider and take action on a proposal to </w:t>
      </w:r>
      <w:r w:rsidR="003D5D72" w:rsidRPr="00262037">
        <w:rPr>
          <w:b/>
        </w:rPr>
        <w:t>rezone approximately 4.49 acres of land located at 6224 S. 2225 E. from RE-15 to R-1-12.</w:t>
      </w:r>
    </w:p>
    <w:p w14:paraId="0EF6F6AC" w14:textId="77777777" w:rsidR="003D5D72" w:rsidRPr="00262037" w:rsidRDefault="003D5D72" w:rsidP="00262037">
      <w:pPr>
        <w:pStyle w:val="NoSpacing"/>
        <w:rPr>
          <w:b/>
        </w:rPr>
      </w:pPr>
    </w:p>
    <w:p w14:paraId="476B3671" w14:textId="2EC2679D" w:rsidR="003D5D72" w:rsidRPr="00262037" w:rsidRDefault="00CC3672" w:rsidP="00262037">
      <w:pPr>
        <w:pStyle w:val="NoSpacing"/>
        <w:numPr>
          <w:ilvl w:val="0"/>
          <w:numId w:val="3"/>
        </w:numPr>
        <w:rPr>
          <w:b/>
        </w:rPr>
      </w:pPr>
      <w:r w:rsidRPr="00262037">
        <w:rPr>
          <w:b/>
        </w:rPr>
        <w:t>ZTA 2020-0</w:t>
      </w:r>
      <w:r w:rsidR="00EE4A43" w:rsidRPr="00262037">
        <w:rPr>
          <w:b/>
        </w:rPr>
        <w:t>6</w:t>
      </w:r>
      <w:r w:rsidRPr="00262037">
        <w:rPr>
          <w:b/>
        </w:rPr>
        <w:t>: Public Hearing to consider and take action on a proposal to amend</w:t>
      </w:r>
      <w:r w:rsidR="00FE7040" w:rsidRPr="00262037">
        <w:rPr>
          <w:b/>
        </w:rPr>
        <w:t xml:space="preserve"> the Weber County Code, </w:t>
      </w:r>
      <w:r w:rsidR="003D5D72" w:rsidRPr="00262037">
        <w:rPr>
          <w:b/>
        </w:rPr>
        <w:t>Chapter 104-3, 108-7, among other parts of the code, if applicable, to allow the cultivation of medical cannabis in the A-2 zone</w:t>
      </w:r>
      <w:r w:rsidR="00EE4A43" w:rsidRPr="00262037">
        <w:rPr>
          <w:b/>
        </w:rPr>
        <w:t>.</w:t>
      </w:r>
    </w:p>
    <w:p w14:paraId="730DC31B" w14:textId="77777777" w:rsidR="00262037" w:rsidRPr="00262037" w:rsidRDefault="00262037" w:rsidP="00262037">
      <w:pPr>
        <w:pStyle w:val="NoSpacing"/>
        <w:rPr>
          <w:b/>
        </w:rPr>
      </w:pPr>
    </w:p>
    <w:p w14:paraId="5527BEDD" w14:textId="77777777" w:rsidR="00262037" w:rsidRPr="00262037" w:rsidRDefault="00262037" w:rsidP="00262037">
      <w:pPr>
        <w:pStyle w:val="NoSpacing"/>
        <w:numPr>
          <w:ilvl w:val="0"/>
          <w:numId w:val="3"/>
        </w:numPr>
        <w:rPr>
          <w:b/>
        </w:rPr>
      </w:pPr>
      <w:r w:rsidRPr="00262037">
        <w:rPr>
          <w:b/>
        </w:rPr>
        <w:t xml:space="preserve">ZTA 2020-04: Public hearing to consider and take action on a proposal to amend the Weber County Code, Chapter 106-2 and 106-4 to require </w:t>
      </w:r>
      <w:proofErr w:type="gramStart"/>
      <w:r w:rsidRPr="00262037">
        <w:rPr>
          <w:b/>
        </w:rPr>
        <w:t>PUE’s</w:t>
      </w:r>
      <w:proofErr w:type="gramEnd"/>
      <w:r w:rsidRPr="00262037">
        <w:rPr>
          <w:b/>
        </w:rPr>
        <w:t xml:space="preserve"> to be as specified by the County Engineer and/or Land Use Authority and to enable development along substandard streets under specific conditions.</w:t>
      </w:r>
    </w:p>
    <w:p w14:paraId="1965A2D1" w14:textId="77777777" w:rsidR="00262037" w:rsidRDefault="00262037" w:rsidP="006867E2">
      <w:pPr>
        <w:pStyle w:val="NoSpacing"/>
      </w:pPr>
    </w:p>
    <w:p w14:paraId="067E8763" w14:textId="6C692963" w:rsidR="006867E2" w:rsidRDefault="006867E2" w:rsidP="006867E2">
      <w:pPr>
        <w:pStyle w:val="NoSpacing"/>
      </w:pPr>
      <w:r>
        <w:t>This meeting will be held electronically in accordance with Utah Executive Order 2020-5 Suspending the Enforcement of Provisions of Utah Code 52-4-202 and 52-4-207 due to Infectious Disease COVID-19 Novel Coronavirus issued by Governor Herbert on March 18, 2020.</w:t>
      </w:r>
    </w:p>
    <w:p w14:paraId="3F1C842E" w14:textId="77777777" w:rsidR="006867E2" w:rsidRDefault="006867E2" w:rsidP="006867E2">
      <w:pPr>
        <w:pStyle w:val="NoSpacing"/>
      </w:pPr>
    </w:p>
    <w:p w14:paraId="17883CB6" w14:textId="57143885" w:rsidR="006867E2" w:rsidRDefault="006867E2" w:rsidP="006867E2">
      <w:pPr>
        <w:pStyle w:val="NoSpacing"/>
      </w:pPr>
      <w:r>
        <w:t>Any person or persons interested in these items may participate electronically by following the instructions below. No physical meeting location will be available.</w:t>
      </w:r>
    </w:p>
    <w:p w14:paraId="3DC92D0B" w14:textId="69D1D9F5" w:rsidR="00CC3672" w:rsidRDefault="00CC3672" w:rsidP="006867E2">
      <w:pPr>
        <w:pStyle w:val="NoSpacing"/>
      </w:pPr>
    </w:p>
    <w:p w14:paraId="32A3797A" w14:textId="77777777" w:rsidR="00CC3672" w:rsidRDefault="00CC3672" w:rsidP="006867E2">
      <w:pPr>
        <w:pStyle w:val="NoSpacing"/>
        <w:sectPr w:rsidR="00CC3672">
          <w:pgSz w:w="12240" w:h="15840"/>
          <w:pgMar w:top="1440" w:right="1440" w:bottom="1440" w:left="1440" w:header="720" w:footer="720" w:gutter="0"/>
          <w:cols w:space="720"/>
          <w:docGrid w:linePitch="360"/>
        </w:sectPr>
      </w:pPr>
    </w:p>
    <w:p w14:paraId="1D885144" w14:textId="6BF7ABD7" w:rsidR="006867E2" w:rsidRDefault="006867E2" w:rsidP="006867E2">
      <w:pPr>
        <w:pStyle w:val="NoSpacing"/>
      </w:pPr>
      <w:r w:rsidRPr="002F4D91">
        <w:t>Zoom Meeting</w:t>
      </w:r>
      <w:r>
        <w:tab/>
      </w:r>
      <w:r>
        <w:tab/>
      </w:r>
      <w:r>
        <w:tab/>
      </w:r>
      <w:r>
        <w:tab/>
      </w:r>
      <w:r>
        <w:tab/>
      </w:r>
    </w:p>
    <w:p w14:paraId="5C489A53" w14:textId="77777777" w:rsidR="00B55A2C" w:rsidRDefault="001821BD" w:rsidP="00B55A2C">
      <w:pPr>
        <w:pStyle w:val="NoSpacing"/>
      </w:pPr>
      <w:hyperlink r:id="rId5" w:history="1">
        <w:r w:rsidR="00B55A2C" w:rsidRPr="00B55A2C">
          <w:t>https://us02web.zoom.us/j/81608896724</w:t>
        </w:r>
      </w:hyperlink>
    </w:p>
    <w:p w14:paraId="12D6CC0F" w14:textId="29206ED5" w:rsidR="006867E2" w:rsidRDefault="006867E2" w:rsidP="00B55A2C">
      <w:pPr>
        <w:pStyle w:val="NoSpacing"/>
      </w:pPr>
      <w:r>
        <w:t xml:space="preserve">Meeting ID: </w:t>
      </w:r>
      <w:r w:rsidR="00CC3672">
        <w:t>444 636 182</w:t>
      </w:r>
    </w:p>
    <w:p w14:paraId="67567029" w14:textId="77777777" w:rsidR="006867E2" w:rsidRDefault="006867E2" w:rsidP="006867E2">
      <w:pPr>
        <w:pStyle w:val="PlainText"/>
      </w:pPr>
      <w:r>
        <w:t>One tap mobile</w:t>
      </w:r>
    </w:p>
    <w:p w14:paraId="7A19B732" w14:textId="77777777" w:rsidR="006867E2" w:rsidRDefault="006867E2" w:rsidP="006867E2">
      <w:pPr>
        <w:pStyle w:val="PlainText"/>
      </w:pPr>
      <w:r>
        <w:t>+13462487799</w:t>
      </w:r>
    </w:p>
    <w:p w14:paraId="3BA295B7" w14:textId="5525B28F" w:rsidR="006867E2" w:rsidRDefault="00CC3672" w:rsidP="006867E2">
      <w:pPr>
        <w:pStyle w:val="PlainText"/>
        <w:sectPr w:rsidR="006867E2" w:rsidSect="006867E2">
          <w:type w:val="continuous"/>
          <w:pgSz w:w="12240" w:h="15840"/>
          <w:pgMar w:top="1440" w:right="1440" w:bottom="1440" w:left="1440" w:header="720" w:footer="720" w:gutter="0"/>
          <w:cols w:num="2" w:space="720"/>
          <w:docGrid w:linePitch="360"/>
        </w:sectPr>
      </w:pPr>
      <w:r>
        <w:t>444636182#</w:t>
      </w:r>
    </w:p>
    <w:p w14:paraId="272D417D" w14:textId="77777777" w:rsidR="006867E2" w:rsidRDefault="006867E2" w:rsidP="006867E2">
      <w:pPr>
        <w:pStyle w:val="NoSpacing"/>
      </w:pPr>
    </w:p>
    <w:p w14:paraId="6F36505F" w14:textId="4A885AD2" w:rsidR="00636726" w:rsidRPr="00CC3672" w:rsidRDefault="009D67B2" w:rsidP="00CC3672">
      <w:pPr>
        <w:widowControl w:val="0"/>
        <w:tabs>
          <w:tab w:val="left" w:pos="8479"/>
        </w:tabs>
        <w:rPr>
          <w:rFonts w:cstheme="minorHAnsi"/>
          <w:szCs w:val="20"/>
        </w:rPr>
      </w:pPr>
      <w:r w:rsidRPr="00CC3672">
        <w:rPr>
          <w:rFonts w:cstheme="minorHAnsi"/>
          <w:szCs w:val="20"/>
        </w:rPr>
        <w:t>The public may provide comments during the meeting by virtually “raising your hand”. This can be done by clicking on the “Participants” button and clicking on the “Raise Hand” button. Once recognized by the Chair, you may provide comment as directed.</w:t>
      </w:r>
    </w:p>
    <w:p w14:paraId="2CDB8552" w14:textId="60FF02AD" w:rsidR="006867E2" w:rsidRPr="00AA5BE8" w:rsidRDefault="006867E2" w:rsidP="006867E2">
      <w:pPr>
        <w:pStyle w:val="NoSpacing"/>
        <w:rPr>
          <w:rFonts w:ascii="Times New Roman" w:hAnsi="Times New Roman" w:cs="Times New Roman"/>
        </w:rPr>
      </w:pPr>
      <w:r>
        <w:t xml:space="preserve">Public comments may also be submitted in advance of the meeting by email to: </w:t>
      </w:r>
      <w:hyperlink r:id="rId6" w:history="1">
        <w:r w:rsidR="00CC3672" w:rsidRPr="004751BE">
          <w:rPr>
            <w:rStyle w:val="Hyperlink"/>
            <w:rFonts w:ascii="Times New Roman" w:hAnsi="Times New Roman" w:cs="Times New Roman"/>
          </w:rPr>
          <w:t>amartin@webercountyutah.gov</w:t>
        </w:r>
      </w:hyperlink>
    </w:p>
    <w:p w14:paraId="7C966C75" w14:textId="77777777" w:rsidR="006867E2" w:rsidRDefault="006867E2" w:rsidP="006867E2">
      <w:pPr>
        <w:pStyle w:val="NoSpacing"/>
      </w:pPr>
    </w:p>
    <w:p w14:paraId="31CBC442" w14:textId="0097170E" w:rsidR="006867E2" w:rsidRDefault="006867E2" w:rsidP="006867E2">
      <w:pPr>
        <w:pStyle w:val="NoSpacing"/>
      </w:pPr>
      <w:r>
        <w:t xml:space="preserve">Please call (801) </w:t>
      </w:r>
      <w:r w:rsidR="00AA5BE8">
        <w:t>399</w:t>
      </w:r>
      <w:r>
        <w:t>-</w:t>
      </w:r>
      <w:r w:rsidR="00AA5BE8">
        <w:t>8374</w:t>
      </w:r>
      <w:r>
        <w:t xml:space="preserve"> if you need assistance with providing public comment.</w:t>
      </w:r>
    </w:p>
    <w:p w14:paraId="7134E646" w14:textId="77777777" w:rsidR="006867E2" w:rsidRDefault="006867E2" w:rsidP="006867E2">
      <w:pPr>
        <w:pStyle w:val="NoSpacing"/>
      </w:pPr>
    </w:p>
    <w:p w14:paraId="3A921CE0" w14:textId="380AA519" w:rsidR="006867E2" w:rsidRDefault="006867E2" w:rsidP="006867E2">
      <w:pPr>
        <w:pStyle w:val="NoSpacing"/>
      </w:pPr>
      <w:r>
        <w:t xml:space="preserve">In compliance with the Americans with Disabilities Act, persons needing auxiliary communicative aids and services for this meeting should contact the </w:t>
      </w:r>
      <w:r w:rsidR="00AA5BE8">
        <w:t>Weber County Planning Commission</w:t>
      </w:r>
      <w:r>
        <w:t xml:space="preserve"> at </w:t>
      </w:r>
      <w:r w:rsidR="00AA5BE8">
        <w:t xml:space="preserve">801-399-8374 </w:t>
      </w:r>
      <w:r>
        <w:t xml:space="preserve">or by email: </w:t>
      </w:r>
      <w:hyperlink r:id="rId7" w:history="1">
        <w:r w:rsidR="00AA5BE8" w:rsidRPr="004751BE">
          <w:rPr>
            <w:rStyle w:val="Hyperlink"/>
            <w:rFonts w:ascii="Times New Roman" w:hAnsi="Times New Roman" w:cs="Times New Roman"/>
          </w:rPr>
          <w:t>amartin@webercountyutah.gov</w:t>
        </w:r>
      </w:hyperlink>
      <w:r w:rsidR="00AA5BE8">
        <w:rPr>
          <w:rFonts w:ascii="Times New Roman" w:hAnsi="Times New Roman" w:cs="Times New Roman"/>
        </w:rPr>
        <w:t xml:space="preserve"> </w:t>
      </w:r>
      <w:r>
        <w:t>at least 48 hours in advance of the meeting.</w:t>
      </w:r>
    </w:p>
    <w:bookmarkEnd w:id="0"/>
    <w:p w14:paraId="199AD4F6" w14:textId="77777777" w:rsidR="007C2C6F" w:rsidRPr="006867E2" w:rsidRDefault="001821BD" w:rsidP="006867E2">
      <w:pPr>
        <w:pStyle w:val="NoSpacing"/>
      </w:pPr>
    </w:p>
    <w:sectPr w:rsidR="007C2C6F" w:rsidRPr="006867E2" w:rsidSect="006867E2">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2EBDE" w16cid:durableId="222F24B3"/>
  <w16cid:commentId w16cid:paraId="6508F396" w16cid:durableId="222F1CA8"/>
  <w16cid:commentId w16cid:paraId="5409CD81" w16cid:durableId="222F1BDE"/>
  <w16cid:commentId w16cid:paraId="0F662614" w16cid:durableId="222F1CE4"/>
  <w16cid:commentId w16cid:paraId="734F9EE6" w16cid:durableId="222F1F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AF4"/>
    <w:multiLevelType w:val="hybridMultilevel"/>
    <w:tmpl w:val="B63A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82FA3"/>
    <w:multiLevelType w:val="hybridMultilevel"/>
    <w:tmpl w:val="A710AFD2"/>
    <w:lvl w:ilvl="0" w:tplc="F71228F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0D143E5"/>
    <w:multiLevelType w:val="hybridMultilevel"/>
    <w:tmpl w:val="F7A40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E2"/>
    <w:rsid w:val="00001BD7"/>
    <w:rsid w:val="00023366"/>
    <w:rsid w:val="00147AFE"/>
    <w:rsid w:val="001821BD"/>
    <w:rsid w:val="001A0BFF"/>
    <w:rsid w:val="002408F3"/>
    <w:rsid w:val="00262037"/>
    <w:rsid w:val="002D253B"/>
    <w:rsid w:val="0033609C"/>
    <w:rsid w:val="003D5D72"/>
    <w:rsid w:val="00525479"/>
    <w:rsid w:val="005E5891"/>
    <w:rsid w:val="00636726"/>
    <w:rsid w:val="006867E2"/>
    <w:rsid w:val="00884F06"/>
    <w:rsid w:val="009B6E06"/>
    <w:rsid w:val="009D67B2"/>
    <w:rsid w:val="00A44F13"/>
    <w:rsid w:val="00AA5BE8"/>
    <w:rsid w:val="00B34D3B"/>
    <w:rsid w:val="00B54A35"/>
    <w:rsid w:val="00B55A2C"/>
    <w:rsid w:val="00BE12C8"/>
    <w:rsid w:val="00CC3672"/>
    <w:rsid w:val="00DF4DC5"/>
    <w:rsid w:val="00E9005B"/>
    <w:rsid w:val="00EE4A43"/>
    <w:rsid w:val="00F01FFF"/>
    <w:rsid w:val="00FE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BD3F"/>
  <w15:chartTrackingRefBased/>
  <w15:docId w15:val="{A2A22459-78BD-4683-9E1D-4E438A1C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7E2"/>
    <w:rPr>
      <w:color w:val="0563C1"/>
      <w:u w:val="single"/>
    </w:rPr>
  </w:style>
  <w:style w:type="paragraph" w:styleId="NoSpacing">
    <w:name w:val="No Spacing"/>
    <w:uiPriority w:val="1"/>
    <w:qFormat/>
    <w:rsid w:val="006867E2"/>
    <w:pPr>
      <w:spacing w:after="0" w:line="240" w:lineRule="auto"/>
    </w:pPr>
  </w:style>
  <w:style w:type="paragraph" w:styleId="PlainText">
    <w:name w:val="Plain Text"/>
    <w:basedOn w:val="Normal"/>
    <w:link w:val="PlainTextChar"/>
    <w:uiPriority w:val="99"/>
    <w:unhideWhenUsed/>
    <w:rsid w:val="006867E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6867E2"/>
    <w:rPr>
      <w:rFonts w:ascii="Calibri" w:eastAsia="Calibri" w:hAnsi="Calibri" w:cs="Times New Roman"/>
      <w:szCs w:val="21"/>
    </w:rPr>
  </w:style>
  <w:style w:type="character" w:styleId="CommentReference">
    <w:name w:val="annotation reference"/>
    <w:basedOn w:val="DefaultParagraphFont"/>
    <w:uiPriority w:val="99"/>
    <w:semiHidden/>
    <w:unhideWhenUsed/>
    <w:rsid w:val="00AA5BE8"/>
    <w:rPr>
      <w:sz w:val="16"/>
      <w:szCs w:val="16"/>
    </w:rPr>
  </w:style>
  <w:style w:type="paragraph" w:styleId="CommentText">
    <w:name w:val="annotation text"/>
    <w:basedOn w:val="Normal"/>
    <w:link w:val="CommentTextChar"/>
    <w:uiPriority w:val="99"/>
    <w:semiHidden/>
    <w:unhideWhenUsed/>
    <w:rsid w:val="00AA5BE8"/>
    <w:pPr>
      <w:spacing w:line="240" w:lineRule="auto"/>
    </w:pPr>
    <w:rPr>
      <w:sz w:val="20"/>
      <w:szCs w:val="20"/>
    </w:rPr>
  </w:style>
  <w:style w:type="character" w:customStyle="1" w:styleId="CommentTextChar">
    <w:name w:val="Comment Text Char"/>
    <w:basedOn w:val="DefaultParagraphFont"/>
    <w:link w:val="CommentText"/>
    <w:uiPriority w:val="99"/>
    <w:semiHidden/>
    <w:rsid w:val="00AA5BE8"/>
    <w:rPr>
      <w:sz w:val="20"/>
      <w:szCs w:val="20"/>
    </w:rPr>
  </w:style>
  <w:style w:type="paragraph" w:styleId="CommentSubject">
    <w:name w:val="annotation subject"/>
    <w:basedOn w:val="CommentText"/>
    <w:next w:val="CommentText"/>
    <w:link w:val="CommentSubjectChar"/>
    <w:uiPriority w:val="99"/>
    <w:semiHidden/>
    <w:unhideWhenUsed/>
    <w:rsid w:val="00AA5BE8"/>
    <w:rPr>
      <w:b/>
      <w:bCs/>
    </w:rPr>
  </w:style>
  <w:style w:type="character" w:customStyle="1" w:styleId="CommentSubjectChar">
    <w:name w:val="Comment Subject Char"/>
    <w:basedOn w:val="CommentTextChar"/>
    <w:link w:val="CommentSubject"/>
    <w:uiPriority w:val="99"/>
    <w:semiHidden/>
    <w:rsid w:val="00AA5BE8"/>
    <w:rPr>
      <w:b/>
      <w:bCs/>
      <w:sz w:val="20"/>
      <w:szCs w:val="20"/>
    </w:rPr>
  </w:style>
  <w:style w:type="paragraph" w:styleId="BalloonText">
    <w:name w:val="Balloon Text"/>
    <w:basedOn w:val="Normal"/>
    <w:link w:val="BalloonTextChar"/>
    <w:uiPriority w:val="99"/>
    <w:semiHidden/>
    <w:unhideWhenUsed/>
    <w:rsid w:val="00AA5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BE8"/>
    <w:rPr>
      <w:rFonts w:ascii="Segoe UI" w:hAnsi="Segoe UI" w:cs="Segoe UI"/>
      <w:sz w:val="18"/>
      <w:szCs w:val="18"/>
    </w:rPr>
  </w:style>
  <w:style w:type="character" w:customStyle="1" w:styleId="UnresolvedMention">
    <w:name w:val="Unresolved Mention"/>
    <w:basedOn w:val="DefaultParagraphFont"/>
    <w:uiPriority w:val="99"/>
    <w:semiHidden/>
    <w:unhideWhenUsed/>
    <w:rsid w:val="00AA5BE8"/>
    <w:rPr>
      <w:color w:val="605E5C"/>
      <w:shd w:val="clear" w:color="auto" w:fill="E1DFDD"/>
    </w:rPr>
  </w:style>
  <w:style w:type="paragraph" w:styleId="ListParagraph">
    <w:name w:val="List Paragraph"/>
    <w:basedOn w:val="Normal"/>
    <w:uiPriority w:val="34"/>
    <w:qFormat/>
    <w:rsid w:val="00CC3672"/>
    <w:pPr>
      <w:ind w:left="720"/>
      <w:contextualSpacing/>
    </w:pPr>
  </w:style>
  <w:style w:type="character" w:styleId="Strong">
    <w:name w:val="Strong"/>
    <w:basedOn w:val="DefaultParagraphFont"/>
    <w:uiPriority w:val="22"/>
    <w:qFormat/>
    <w:rsid w:val="00262037"/>
    <w:rPr>
      <w:b/>
      <w:bCs/>
      <w:sz w:val="20"/>
    </w:rPr>
  </w:style>
  <w:style w:type="paragraph" w:customStyle="1" w:styleId="Info">
    <w:name w:val="Info"/>
    <w:basedOn w:val="Normal"/>
    <w:link w:val="InfoChar"/>
    <w:qFormat/>
    <w:rsid w:val="00262037"/>
    <w:pPr>
      <w:tabs>
        <w:tab w:val="left" w:pos="2640"/>
      </w:tabs>
      <w:spacing w:after="120" w:line="240" w:lineRule="auto"/>
      <w:ind w:left="288"/>
      <w:contextualSpacing/>
    </w:pPr>
    <w:rPr>
      <w:sz w:val="20"/>
      <w:szCs w:val="20"/>
    </w:rPr>
  </w:style>
  <w:style w:type="character" w:customStyle="1" w:styleId="InfoChar">
    <w:name w:val="Info Char"/>
    <w:basedOn w:val="DefaultParagraphFont"/>
    <w:link w:val="Info"/>
    <w:rsid w:val="002620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2059">
      <w:bodyDiv w:val="1"/>
      <w:marLeft w:val="0"/>
      <w:marRight w:val="0"/>
      <w:marTop w:val="0"/>
      <w:marBottom w:val="0"/>
      <w:divBdr>
        <w:top w:val="none" w:sz="0" w:space="0" w:color="auto"/>
        <w:left w:val="none" w:sz="0" w:space="0" w:color="auto"/>
        <w:bottom w:val="none" w:sz="0" w:space="0" w:color="auto"/>
        <w:right w:val="none" w:sz="0" w:space="0" w:color="auto"/>
      </w:divBdr>
    </w:div>
    <w:div w:id="319240434">
      <w:bodyDiv w:val="1"/>
      <w:marLeft w:val="0"/>
      <w:marRight w:val="0"/>
      <w:marTop w:val="0"/>
      <w:marBottom w:val="0"/>
      <w:divBdr>
        <w:top w:val="none" w:sz="0" w:space="0" w:color="auto"/>
        <w:left w:val="none" w:sz="0" w:space="0" w:color="auto"/>
        <w:bottom w:val="none" w:sz="0" w:space="0" w:color="auto"/>
        <w:right w:val="none" w:sz="0" w:space="0" w:color="auto"/>
      </w:divBdr>
    </w:div>
    <w:div w:id="1215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rtin@webercountyutah.gov"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rtin@webercountyutah.gov" TargetMode="External"/><Relationship Id="rId5" Type="http://schemas.openxmlformats.org/officeDocument/2006/relationships/hyperlink" Target="https://us02web.zoom.us/j/816088967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Borklund, Jannette</dc:creator>
  <cp:keywords/>
  <dc:description/>
  <cp:lastModifiedBy>Martin, Angela</cp:lastModifiedBy>
  <cp:revision>6</cp:revision>
  <cp:lastPrinted>2020-05-28T21:30:00Z</cp:lastPrinted>
  <dcterms:created xsi:type="dcterms:W3CDTF">2020-05-28T20:31:00Z</dcterms:created>
  <dcterms:modified xsi:type="dcterms:W3CDTF">2020-05-29T15:05:00Z</dcterms:modified>
</cp:coreProperties>
</file>